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b/>
          <w:bCs/>
          <w:color w:val="1F3864"/>
          <w:sz w:val="40"/>
          <w:szCs w:val="40"/>
        </w:rPr>
        <w:t xml:space="preserve">PROJECT IMPLEMENTATION PLAN</w:t>
      </w:r>
    </w:p>
    <w:p>
      <w:pPr>
        <w:spacing w:after="300"/>
      </w:pPr>
      <w:r>
        <w:rPr>
          <w:sz w:val="32"/>
          <w:szCs w:val="32"/>
        </w:rPr>
        <w:t xml:space="preserve">[Project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Project sponsor</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[Name, title]</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Project manager</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[Name, title]</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Document version</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[0.1 draft / 1.0 approved]</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Date</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[Date]</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Status</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[Draft / Under review / Approved]</w:t>
            </w:r>
          </w:p>
        </w:tc>
      </w:tr>
    </w:tbl>
    <w:p>
      <w:pPr>
        <w:spacing w:after="80"/>
      </w:pPr>
      <w:r>
        <w:t xml:space="preserve"/>
      </w:r>
    </w:p>
    <w:p>
      <w:pPr>
        <w:spacing w:after="100"/>
      </w:pPr>
      <w:r>
        <w:rPr>
          <w:i/>
          <w:iCs/>
          <w:color w:val="7F7F7F"/>
          <w:sz w:val="18"/>
          <w:szCs w:val="18"/>
        </w:rPr>
        <w:t xml:space="preserve">How to use this template: text in gray italics is guidance. Replace it with your own content and delete the guidance as you go. Remove any section that truly does not apply to your project, and keep the plan as short as the project allows. Detailed guidance for every section: mymanagementguide.com/project-implementation-schedule-the-key-components/</w:t>
      </w:r>
    </w:p>
    <w:p>
      <w:pPr>
        <w:pStyle w:val="Heading1"/>
        <w:spacing w:after="120" w:before="320"/>
      </w:pPr>
      <w:r>
        <w:t xml:space="preserve">1. Summary</w:t>
      </w:r>
    </w:p>
    <w:p>
      <w:pPr>
        <w:spacing w:after="100"/>
      </w:pPr>
      <w:r>
        <w:rPr>
          <w:i/>
          <w:iCs/>
          <w:color w:val="7F7F7F"/>
          <w:sz w:val="18"/>
          <w:szCs w:val="18"/>
        </w:rPr>
        <w:t xml:space="preserve">One page the sponsor can read in two minutes. Fill this in last.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Purpose</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[One sentence: what the project will deliver and why]</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Key objectives</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[Two or three measurable objectives]</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Timeline</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[Start date to handover date, number of phases]</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Budget</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[Total budget and contingency]</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Key milestones</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[The three or four milestones the sponsor will approve]</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Top risks</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[The three biggest threats and their responses]</w:t>
            </w:r>
          </w:p>
        </w:tc>
      </w:tr>
    </w:tbl>
    <w:p>
      <w:pPr>
        <w:pStyle w:val="Heading1"/>
        <w:spacing w:after="120" w:before="320"/>
      </w:pPr>
      <w:r>
        <w:t xml:space="preserve">2. Background</w:t>
      </w:r>
    </w:p>
    <w:p>
      <w:pPr>
        <w:spacing w:after="100"/>
      </w:pPr>
      <w:r>
        <w:rPr>
          <w:i/>
          <w:iCs/>
          <w:color w:val="7F7F7F"/>
          <w:sz w:val="18"/>
          <w:szCs w:val="18"/>
        </w:rPr>
        <w:t xml:space="preserve">Why the project exists, what problem or opportunity it addresses, and what happened before it (earlier attempts, decisions, the approved business case). Two or three paragraphs are usually enough.</w:t>
      </w:r>
    </w:p>
    <w:p>
      <w:pPr>
        <w:spacing w:after="80"/>
      </w:pPr>
      <w:r>
        <w:t xml:space="preserve"/>
      </w:r>
    </w:p>
    <w:p>
      <w:pPr>
        <w:pStyle w:val="Heading1"/>
        <w:spacing w:after="120" w:before="320"/>
      </w:pPr>
      <w:r>
        <w:t xml:space="preserve">3. Objectives and Success Criteria</w:t>
      </w:r>
    </w:p>
    <w:p>
      <w:pPr>
        <w:spacing w:after="100"/>
      </w:pPr>
      <w:r>
        <w:rPr>
          <w:i/>
          <w:iCs/>
          <w:color w:val="7F7F7F"/>
          <w:sz w:val="18"/>
          <w:szCs w:val="18"/>
        </w:rPr>
        <w:t xml:space="preserve">Write each objective so that someone can check later whether it was achieved.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2400"/>
        <w:gridCol w:w="1800"/>
        <w:gridCol w:w="1800"/>
      </w:tblGrid>
      <w:tr>
        <w:trPr>
          <w:tblHeader/>
        </w:trPr>
        <w:tc>
          <w:tcPr>
            <w:tcW w:type="dxa" w:w="33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Objective</w:t>
            </w:r>
          </w:p>
        </w:tc>
        <w:tc>
          <w:tcPr>
            <w:tcW w:type="dxa" w:w="24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Measure</w:t>
            </w:r>
          </w:p>
        </w:tc>
        <w:tc>
          <w:tcPr>
            <w:tcW w:type="dxa" w:w="18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Target</w:t>
            </w:r>
          </w:p>
        </w:tc>
        <w:tc>
          <w:tcPr>
            <w:tcW w:type="dxa" w:w="18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Owner</w:t>
            </w:r>
          </w:p>
        </w:tc>
      </w:tr>
      <w:tr>
        <w:tc>
          <w:tcPr>
            <w:tcW w:type="dxa" w:w="33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1.</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share of users working in the new system</w:t>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100% by week 15</w:t>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VP of Sales</w:t>
            </w:r>
          </w:p>
        </w:tc>
      </w:tr>
      <w:tr>
        <w:tc>
          <w:tcPr>
            <w:tcW w:type="dxa" w:w="33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33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33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4. Scope and Deliverables</w:t>
      </w:r>
    </w:p>
    <w:p>
      <w:pPr>
        <w:pStyle w:val="Heading2"/>
        <w:spacing w:after="80" w:before="200"/>
      </w:pPr>
      <w:r>
        <w:t xml:space="preserve">4.1 In scope / out of scope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In scope</w:t>
            </w:r>
          </w:p>
        </w:tc>
        <w:tc>
          <w:tcPr>
            <w:tcW w:type="dxa" w:w="468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Out of scope</w:t>
            </w:r>
          </w:p>
        </w:tc>
      </w:tr>
      <w:tr>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2"/>
        <w:spacing w:after="80" w:before="200"/>
      </w:pPr>
      <w:r>
        <w:t xml:space="preserve">4.2 Deliverables and acceptance criteria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4260"/>
        <w:gridCol w:w="2100"/>
      </w:tblGrid>
      <w:tr>
        <w:trPr>
          <w:tblHeader/>
        </w:trPr>
        <w:tc>
          <w:tcPr>
            <w:tcW w:type="dxa" w:w="30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Deliverable</w:t>
            </w:r>
          </w:p>
        </w:tc>
        <w:tc>
          <w:tcPr>
            <w:tcW w:type="dxa" w:w="42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Acceptance criteria</w:t>
            </w:r>
          </w:p>
        </w:tc>
        <w:tc>
          <w:tcPr>
            <w:tcW w:type="dxa" w:w="21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Accepted by</w:t>
            </w:r>
          </w:p>
        </w:tc>
      </w:tr>
      <w:tr>
        <w:tc>
          <w:tcPr>
            <w:tcW w:type="dxa" w:w="3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42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system test passed with no open critical defects</w:t>
            </w:r>
          </w:p>
        </w:tc>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CRM lead</w:t>
            </w:r>
          </w:p>
        </w:tc>
      </w:tr>
      <w:tr>
        <w:tc>
          <w:tcPr>
            <w:tcW w:type="dxa" w:w="3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42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3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42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3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42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3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42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5. Governance</w:t>
      </w:r>
    </w:p>
    <w:p>
      <w:pPr>
        <w:spacing w:after="100"/>
      </w:pPr>
      <w:r>
        <w:rPr>
          <w:i/>
          <w:iCs/>
          <w:color w:val="7F7F7F"/>
          <w:sz w:val="18"/>
          <w:szCs w:val="18"/>
        </w:rPr>
        <w:t xml:space="preserve">Who sponsors, who decides, who escalates to whom, and how often decision-makers meet.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3360"/>
        <w:gridCol w:w="2200"/>
      </w:tblGrid>
      <w:tr>
        <w:trPr>
          <w:tblHeader/>
        </w:trPr>
        <w:tc>
          <w:tcPr>
            <w:tcW w:type="dxa" w:w="19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Role</w:t>
            </w:r>
          </w:p>
        </w:tc>
        <w:tc>
          <w:tcPr>
            <w:tcW w:type="dxa" w:w="19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Name</w:t>
            </w:r>
          </w:p>
        </w:tc>
        <w:tc>
          <w:tcPr>
            <w:tcW w:type="dxa" w:w="33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Responsibilities</w:t>
            </w:r>
          </w:p>
        </w:tc>
        <w:tc>
          <w:tcPr>
            <w:tcW w:type="dxa" w:w="22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Decision rights</w:t>
            </w:r>
          </w:p>
        </w:tc>
      </w:tr>
      <w:tr>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Project sponsor</w:t>
            </w:r>
          </w:p>
        </w:tc>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3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Steering committee</w:t>
            </w:r>
          </w:p>
        </w:tc>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3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Project manager</w:t>
            </w:r>
          </w:p>
        </w:tc>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3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Workstream lead</w:t>
            </w:r>
          </w:p>
        </w:tc>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3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3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Steering committee meetings</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[Frequency, attendees, standing agenda]</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Escalation path</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[Who escalates what to whom, and within what time]</w:t>
            </w:r>
          </w:p>
        </w:tc>
      </w:tr>
    </w:tbl>
    <w:p>
      <w:pPr>
        <w:pStyle w:val="Heading1"/>
        <w:spacing w:after="120" w:before="320"/>
      </w:pPr>
      <w:r>
        <w:t xml:space="preserve">6. Phases and Implementation Schedule</w:t>
      </w:r>
    </w:p>
    <w:p>
      <w:pPr>
        <w:spacing w:after="100"/>
      </w:pPr>
      <w:r>
        <w:rPr>
          <w:i/>
          <w:iCs/>
          <w:color w:val="7F7F7F"/>
          <w:sz w:val="18"/>
          <w:szCs w:val="18"/>
        </w:rPr>
        <w:t xml:space="preserve">List four to eight phases. Each phase ends with a milestone that has one named owner and a clear acceptance criterion. Detailed activities belong in the project schedule, not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900"/>
        <w:gridCol w:w="900"/>
        <w:gridCol w:w="2000"/>
        <w:gridCol w:w="1700"/>
        <w:gridCol w:w="1160"/>
        <w:gridCol w:w="1200"/>
      </w:tblGrid>
      <w:tr>
        <w:trPr>
          <w:tblHeader/>
        </w:trPr>
        <w:tc>
          <w:tcPr>
            <w:tcW w:type="dxa" w:w="15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Phase</w:t>
            </w:r>
          </w:p>
        </w:tc>
        <w:tc>
          <w:tcPr>
            <w:tcW w:type="dxa" w:w="9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Start</w:t>
            </w:r>
          </w:p>
        </w:tc>
        <w:tc>
          <w:tcPr>
            <w:tcW w:type="dxa" w:w="9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Finish</w:t>
            </w:r>
          </w:p>
        </w:tc>
        <w:tc>
          <w:tcPr>
            <w:tcW w:type="dxa" w:w="20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Key deliverables</w:t>
            </w:r>
          </w:p>
        </w:tc>
        <w:tc>
          <w:tcPr>
            <w:tcW w:type="dxa" w:w="17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Milestone</w:t>
            </w:r>
          </w:p>
        </w:tc>
        <w:tc>
          <w:tcPr>
            <w:tcW w:type="dxa" w:w="11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Owner</w:t>
            </w:r>
          </w:p>
        </w:tc>
        <w:tc>
          <w:tcPr>
            <w:tcW w:type="dxa" w:w="12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Depends on</w:t>
            </w:r>
          </w:p>
        </w:tc>
      </w:tr>
      <w:tr>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1. Mobilize and plan</w:t>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M1: Plan signed off</w:t>
            </w:r>
          </w:p>
        </w:tc>
        <w:tc>
          <w:tcPr>
            <w:tcW w:type="dxa" w:w="1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w:t>
            </w:r>
          </w:p>
        </w:tc>
      </w:tr>
      <w:tr>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2.</w:t>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3.</w:t>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4.</w:t>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5.</w:t>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6.</w:t>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7. Close and hand over</w:t>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2"/>
        <w:spacing w:after="80" w:before="200"/>
      </w:pPr>
      <w:r>
        <w:t xml:space="preserve">6.1 Milestones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100"/>
        <w:gridCol w:w="3260"/>
        <w:gridCol w:w="1600"/>
        <w:gridCol w:w="1600"/>
      </w:tblGrid>
      <w:tr>
        <w:trPr>
          <w:tblHeader/>
        </w:trPr>
        <w:tc>
          <w:tcPr>
            <w:tcW w:type="dxa" w:w="18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Milestone</w:t>
            </w:r>
          </w:p>
        </w:tc>
        <w:tc>
          <w:tcPr>
            <w:tcW w:type="dxa" w:w="11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Date</w:t>
            </w:r>
          </w:p>
        </w:tc>
        <w:tc>
          <w:tcPr>
            <w:tcW w:type="dxa" w:w="32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Acceptance criterion</w:t>
            </w:r>
          </w:p>
        </w:tc>
        <w:tc>
          <w:tcPr>
            <w:tcW w:type="dxa" w:w="1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Owner</w:t>
            </w:r>
          </w:p>
        </w:tc>
        <w:tc>
          <w:tcPr>
            <w:tcW w:type="dxa" w:w="1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Approved by</w:t>
            </w:r>
          </w:p>
        </w:tc>
      </w:tr>
      <w:tr>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2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2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2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2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2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7. Roles and Responsibilities (RACI)</w:t>
      </w:r>
    </w:p>
    <w:p>
      <w:pPr>
        <w:spacing w:after="100"/>
      </w:pPr>
      <w:r>
        <w:rPr>
          <w:i/>
          <w:iCs/>
          <w:color w:val="7F7F7F"/>
          <w:sz w:val="18"/>
          <w:szCs w:val="18"/>
        </w:rPr>
        <w:t xml:space="preserve">R = Responsible (does the work), A = Accountable (signs off, exactly one per row), C = Consulted, I = Informed.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60"/>
        <w:gridCol w:w="1300"/>
        <w:gridCol w:w="1300"/>
        <w:gridCol w:w="1300"/>
        <w:gridCol w:w="1300"/>
        <w:gridCol w:w="1300"/>
      </w:tblGrid>
      <w:tr>
        <w:trPr>
          <w:tblHeader/>
        </w:trPr>
        <w:tc>
          <w:tcPr>
            <w:tcW w:type="dxa" w:w="28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Deliverable / milestone</w:t>
            </w:r>
          </w:p>
        </w:tc>
        <w:tc>
          <w:tcPr>
            <w:tcW w:type="dxa" w:w="13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Sponsor</w:t>
            </w:r>
          </w:p>
        </w:tc>
        <w:tc>
          <w:tcPr>
            <w:tcW w:type="dxa" w:w="13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Project manager</w:t>
            </w:r>
          </w:p>
        </w:tc>
        <w:tc>
          <w:tcPr>
            <w:tcW w:type="dxa" w:w="13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Role 3</w:t>
            </w:r>
          </w:p>
        </w:tc>
        <w:tc>
          <w:tcPr>
            <w:tcW w:type="dxa" w:w="13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Role 4</w:t>
            </w:r>
          </w:p>
        </w:tc>
        <w:tc>
          <w:tcPr>
            <w:tcW w:type="dxa" w:w="13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Role 5</w:t>
            </w:r>
          </w:p>
        </w:tc>
      </w:tr>
      <w:tr>
        <w:tc>
          <w:tcPr>
            <w:tcW w:type="dxa" w:w="28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8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8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8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8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8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8. Resources and Budget</w:t>
      </w:r>
    </w:p>
    <w:p>
      <w:pPr>
        <w:pStyle w:val="Heading2"/>
        <w:spacing w:after="80" w:before="200"/>
      </w:pPr>
      <w:r>
        <w:t xml:space="preserve">8.1 Resources</w:t>
      </w:r>
    </w:p>
    <w:p>
      <w:pPr>
        <w:spacing w:after="100"/>
      </w:pPr>
      <w:r>
        <w:rPr>
          <w:i/>
          <w:iCs/>
          <w:color w:val="7F7F7F"/>
          <w:sz w:val="18"/>
          <w:szCs w:val="18"/>
        </w:rPr>
        <w:t xml:space="preserve">Note how much of each person's time is assumed and when. Check the assumption against busy periods such as quarter-end, audits, or peak season.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600"/>
        <w:gridCol w:w="1800"/>
        <w:gridCol w:w="2960"/>
      </w:tblGrid>
      <w:tr>
        <w:trPr>
          <w:tblHeader/>
        </w:trPr>
        <w:tc>
          <w:tcPr>
            <w:tcW w:type="dxa" w:w="30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Resource (person, team, equipment)</w:t>
            </w:r>
          </w:p>
        </w:tc>
        <w:tc>
          <w:tcPr>
            <w:tcW w:type="dxa" w:w="1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Phase(s)</w:t>
            </w:r>
          </w:p>
        </w:tc>
        <w:tc>
          <w:tcPr>
            <w:tcW w:type="dxa" w:w="18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Time / quantity</w:t>
            </w:r>
          </w:p>
        </w:tc>
        <w:tc>
          <w:tcPr>
            <w:tcW w:type="dxa" w:w="29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Assumption to check</w:t>
            </w:r>
          </w:p>
        </w:tc>
      </w:tr>
      <w:tr>
        <w:tc>
          <w:tcPr>
            <w:tcW w:type="dxa" w:w="3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9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3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9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3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9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3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9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3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9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2"/>
        <w:spacing w:after="80" w:before="200"/>
      </w:pPr>
      <w:r>
        <w:t xml:space="preserve">8.2 Budget by phase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60"/>
        <w:gridCol w:w="1700"/>
        <w:gridCol w:w="1900"/>
        <w:gridCol w:w="1500"/>
        <w:gridCol w:w="1700"/>
      </w:tblGrid>
      <w:tr>
        <w:trPr>
          <w:tblHeader/>
        </w:trPr>
        <w:tc>
          <w:tcPr>
            <w:tcW w:type="dxa" w:w="25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Phase</w:t>
            </w:r>
          </w:p>
        </w:tc>
        <w:tc>
          <w:tcPr>
            <w:tcW w:type="dxa" w:w="17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Labor</w:t>
            </w:r>
          </w:p>
        </w:tc>
        <w:tc>
          <w:tcPr>
            <w:tcW w:type="dxa" w:w="19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Purchases and services</w:t>
            </w:r>
          </w:p>
        </w:tc>
        <w:tc>
          <w:tcPr>
            <w:tcW w:type="dxa" w:w="15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Other</w:t>
            </w:r>
          </w:p>
        </w:tc>
        <w:tc>
          <w:tcPr>
            <w:tcW w:type="dxa" w:w="17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Total</w:t>
            </w:r>
          </w:p>
        </w:tc>
      </w:tr>
      <w:tr>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1.</w:t>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2.</w:t>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3.</w:t>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4.</w:t>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Contingency reserve</w:t>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Total</w:t>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9. Procurement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1600"/>
        <w:gridCol w:w="1300"/>
        <w:gridCol w:w="1500"/>
        <w:gridCol w:w="1400"/>
        <w:gridCol w:w="1400"/>
      </w:tblGrid>
      <w:tr>
        <w:trPr>
          <w:tblHeader/>
        </w:trPr>
        <w:tc>
          <w:tcPr>
            <w:tcW w:type="dxa" w:w="21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Item or service</w:t>
            </w:r>
          </w:p>
        </w:tc>
        <w:tc>
          <w:tcPr>
            <w:tcW w:type="dxa" w:w="1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Supplier</w:t>
            </w:r>
          </w:p>
        </w:tc>
        <w:tc>
          <w:tcPr>
            <w:tcW w:type="dxa" w:w="13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Needed by</w:t>
            </w:r>
          </w:p>
        </w:tc>
        <w:tc>
          <w:tcPr>
            <w:tcW w:type="dxa" w:w="15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Contract type</w:t>
            </w:r>
          </w:p>
        </w:tc>
        <w:tc>
          <w:tcPr>
            <w:tcW w:type="dxa" w:w="14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Owner</w:t>
            </w:r>
          </w:p>
        </w:tc>
        <w:tc>
          <w:tcPr>
            <w:tcW w:type="dxa" w:w="14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Status</w:t>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10. Stakeholders and Communication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2800"/>
        <w:gridCol w:w="1500"/>
        <w:gridCol w:w="1400"/>
        <w:gridCol w:w="1500"/>
      </w:tblGrid>
      <w:tr>
        <w:trPr>
          <w:tblHeader/>
        </w:trPr>
        <w:tc>
          <w:tcPr>
            <w:tcW w:type="dxa" w:w="21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Stakeholder / group</w:t>
            </w:r>
          </w:p>
        </w:tc>
        <w:tc>
          <w:tcPr>
            <w:tcW w:type="dxa" w:w="28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What they need to know</w:t>
            </w:r>
          </w:p>
        </w:tc>
        <w:tc>
          <w:tcPr>
            <w:tcW w:type="dxa" w:w="15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Channel</w:t>
            </w:r>
          </w:p>
        </w:tc>
        <w:tc>
          <w:tcPr>
            <w:tcW w:type="dxa" w:w="14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Frequency</w:t>
            </w:r>
          </w:p>
        </w:tc>
        <w:tc>
          <w:tcPr>
            <w:tcW w:type="dxa" w:w="15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Owner</w:t>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11. Risks and Dependencies</w:t>
      </w:r>
    </w:p>
    <w:p>
      <w:pPr>
        <w:pStyle w:val="Heading2"/>
        <w:spacing w:after="80" w:before="200"/>
      </w:pPr>
      <w:r>
        <w:t xml:space="preserve">11.1 Risk register</w:t>
      </w:r>
    </w:p>
    <w:p>
      <w:pPr>
        <w:spacing w:after="100"/>
      </w:pPr>
      <w:r>
        <w:rPr>
          <w:i/>
          <w:iCs/>
          <w:color w:val="7F7F7F"/>
          <w:sz w:val="18"/>
          <w:szCs w:val="18"/>
        </w:rPr>
        <w:t xml:space="preserve">Put the top five risks on the summary page as well. Every risk needs an owner and a response agreed in advance.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60"/>
        <w:gridCol w:w="1300"/>
        <w:gridCol w:w="1300"/>
        <w:gridCol w:w="2600"/>
        <w:gridCol w:w="1400"/>
      </w:tblGrid>
      <w:tr>
        <w:trPr>
          <w:tblHeader/>
        </w:trPr>
        <w:tc>
          <w:tcPr>
            <w:tcW w:type="dxa" w:w="27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Risk</w:t>
            </w:r>
          </w:p>
        </w:tc>
        <w:tc>
          <w:tcPr>
            <w:tcW w:type="dxa" w:w="13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Likelihood (H/M/L)</w:t>
            </w:r>
          </w:p>
        </w:tc>
        <w:tc>
          <w:tcPr>
            <w:tcW w:type="dxa" w:w="13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Impact (H/M/L)</w:t>
            </w:r>
          </w:p>
        </w:tc>
        <w:tc>
          <w:tcPr>
            <w:tcW w:type="dxa" w:w="2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Response</w:t>
            </w:r>
          </w:p>
        </w:tc>
        <w:tc>
          <w:tcPr>
            <w:tcW w:type="dxa" w:w="14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Owner</w:t>
            </w:r>
          </w:p>
        </w:tc>
      </w:tr>
      <w:tr>
        <w:tc>
          <w:tcPr>
            <w:tcW w:type="dxa" w:w="27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7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7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7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7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2"/>
        <w:spacing w:after="80" w:before="200"/>
      </w:pPr>
      <w:r>
        <w:t xml:space="preserve">11.2 External dependencies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000"/>
        <w:gridCol w:w="1500"/>
        <w:gridCol w:w="3060"/>
      </w:tblGrid>
      <w:tr>
        <w:trPr>
          <w:tblHeader/>
        </w:trPr>
        <w:tc>
          <w:tcPr>
            <w:tcW w:type="dxa" w:w="28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Dependency</w:t>
            </w:r>
          </w:p>
        </w:tc>
        <w:tc>
          <w:tcPr>
            <w:tcW w:type="dxa" w:w="20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Provided by</w:t>
            </w:r>
          </w:p>
        </w:tc>
        <w:tc>
          <w:tcPr>
            <w:tcW w:type="dxa" w:w="15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Needed by</w:t>
            </w:r>
          </w:p>
        </w:tc>
        <w:tc>
          <w:tcPr>
            <w:tcW w:type="dxa" w:w="30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Fallback if late</w:t>
            </w:r>
          </w:p>
        </w:tc>
      </w:tr>
      <w:tr>
        <w:tc>
          <w:tcPr>
            <w:tcW w:type="dxa" w:w="2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12. Quality and Acceptance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060"/>
        <w:gridCol w:w="1850"/>
        <w:gridCol w:w="1850"/>
      </w:tblGrid>
      <w:tr>
        <w:trPr>
          <w:tblHeader/>
        </w:trPr>
        <w:tc>
          <w:tcPr>
            <w:tcW w:type="dxa" w:w="2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Deliverable</w:t>
            </w:r>
          </w:p>
        </w:tc>
        <w:tc>
          <w:tcPr>
            <w:tcW w:type="dxa" w:w="30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Test or review method</w:t>
            </w:r>
          </w:p>
        </w:tc>
        <w:tc>
          <w:tcPr>
            <w:tcW w:type="dxa" w:w="185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Who reviews</w:t>
            </w:r>
          </w:p>
        </w:tc>
        <w:tc>
          <w:tcPr>
            <w:tcW w:type="dxa" w:w="185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Who accepts</w:t>
            </w:r>
          </w:p>
        </w:tc>
      </w:tr>
      <w:tr>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5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5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5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5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5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5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5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5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2"/>
        <w:spacing w:after="80" w:before="200"/>
      </w:pPr>
      <w:r>
        <w:t xml:space="preserve">12.1 Go-live / handover criteria</w:t>
      </w:r>
    </w:p>
    <w:p>
      <w:pPr>
        <w:spacing w:after="100"/>
      </w:pPr>
      <w:r>
        <w:rPr>
          <w:i/>
          <w:iCs/>
          <w:color w:val="7F7F7F"/>
          <w:sz w:val="18"/>
          <w:szCs w:val="18"/>
        </w:rPr>
        <w:t xml:space="preserve">List the conditions that must all be true before go-live or handover, e.g. no open critical defects, users trained, support team briefed, data reconciled.</w:t>
      </w:r>
    </w:p>
    <w:p>
      <w:pPr>
        <w:spacing w:after="80"/>
      </w:pPr>
      <w:r>
        <w:t xml:space="preserve"/>
      </w:r>
    </w:p>
    <w:p>
      <w:pPr>
        <w:pStyle w:val="Heading1"/>
        <w:spacing w:after="120" w:before="320"/>
      </w:pPr>
      <w:r>
        <w:t xml:space="preserve">13. Monitoring and Reporting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1800"/>
        <w:gridCol w:w="1300"/>
        <w:gridCol w:w="2860"/>
        <w:gridCol w:w="1500"/>
      </w:tblGrid>
      <w:tr>
        <w:trPr>
          <w:tblHeader/>
        </w:trPr>
        <w:tc>
          <w:tcPr>
            <w:tcW w:type="dxa" w:w="19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Report</w:t>
            </w:r>
          </w:p>
        </w:tc>
        <w:tc>
          <w:tcPr>
            <w:tcW w:type="dxa" w:w="18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Audience</w:t>
            </w:r>
          </w:p>
        </w:tc>
        <w:tc>
          <w:tcPr>
            <w:tcW w:type="dxa" w:w="13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Frequency</w:t>
            </w:r>
          </w:p>
        </w:tc>
        <w:tc>
          <w:tcPr>
            <w:tcW w:type="dxa" w:w="28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Content</w:t>
            </w:r>
          </w:p>
        </w:tc>
        <w:tc>
          <w:tcPr>
            <w:tcW w:type="dxa" w:w="15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Owner</w:t>
            </w:r>
          </w:p>
        </w:tc>
      </w:tr>
      <w:tr>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Status report</w:t>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Sponsor, steering committee</w:t>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weekly</w:t>
            </w:r>
          </w:p>
        </w:tc>
        <w:tc>
          <w:tcPr>
            <w:tcW w:type="dxa" w:w="28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milestones hit, budget spent, top risks</w:t>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8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8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9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8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8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14. Change Control</w:t>
      </w:r>
    </w:p>
    <w:p>
      <w:pPr>
        <w:spacing w:after="100"/>
      </w:pPr>
      <w:r>
        <w:rPr>
          <w:i/>
          <w:iCs/>
          <w:color w:val="7F7F7F"/>
          <w:sz w:val="18"/>
          <w:szCs w:val="18"/>
        </w:rPr>
        <w:t xml:space="preserve">Describe how changes to scope, schedule, or budget are requested, assessed, and approved, and who can approve what size of change.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3060"/>
        <w:gridCol w:w="2200"/>
        <w:gridCol w:w="1500"/>
        <w:gridCol w:w="1500"/>
      </w:tblGrid>
      <w:tr>
        <w:trPr>
          <w:tblHeader/>
        </w:trPr>
        <w:tc>
          <w:tcPr>
            <w:tcW w:type="dxa" w:w="11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Change no.</w:t>
            </w:r>
          </w:p>
        </w:tc>
        <w:tc>
          <w:tcPr>
            <w:tcW w:type="dxa" w:w="30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Description</w:t>
            </w:r>
          </w:p>
        </w:tc>
        <w:tc>
          <w:tcPr>
            <w:tcW w:type="dxa" w:w="22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Impact (scope / time / cost)</w:t>
            </w:r>
          </w:p>
        </w:tc>
        <w:tc>
          <w:tcPr>
            <w:tcW w:type="dxa" w:w="15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Requested by</w:t>
            </w:r>
          </w:p>
        </w:tc>
        <w:tc>
          <w:tcPr>
            <w:tcW w:type="dxa" w:w="15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Decision and date</w:t>
            </w:r>
          </w:p>
        </w:tc>
      </w:tr>
      <w:tr>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5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15. Approval and Sign-off</w:t>
      </w:r>
    </w:p>
    <w:p>
      <w:pPr>
        <w:spacing w:after="100"/>
      </w:pPr>
      <w:r>
        <w:t xml:space="preserve">By signing below, the parties approve this implementation plan as the baseline for the project.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2560"/>
        <w:gridCol w:w="1600"/>
      </w:tblGrid>
      <w:tr>
        <w:trPr>
          <w:tblHeader/>
        </w:trPr>
        <w:tc>
          <w:tcPr>
            <w:tcW w:type="dxa" w:w="2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Name</w:t>
            </w:r>
          </w:p>
        </w:tc>
        <w:tc>
          <w:tcPr>
            <w:tcW w:type="dxa" w:w="2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Role</w:t>
            </w:r>
          </w:p>
        </w:tc>
        <w:tc>
          <w:tcPr>
            <w:tcW w:type="dxa" w:w="25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Signature</w:t>
            </w:r>
          </w:p>
        </w:tc>
        <w:tc>
          <w:tcPr>
            <w:tcW w:type="dxa" w:w="1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Date</w:t>
            </w:r>
          </w:p>
        </w:tc>
      </w:tr>
      <w:tr>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Project sponsor</w:t>
            </w:r>
          </w:p>
        </w:tc>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Project manager</w:t>
            </w:r>
          </w:p>
        </w:tc>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6"/>
        <w:szCs w:val="16"/>
      </w:rPr>
      <w:t xml:space="preserve">Project Implementation Plan Template · mymanagementguide.com · Page </w:t>
    </w:r>
    <w:r>
      <w:rPr>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F3864"/>
      <w:sz w:val="28"/>
      <w:szCs w:val="28"/>
    </w:rPr>
  </w:style>
  <w:style w:type="paragraph" w:styleId="Heading2">
    <w:name w:val="Heading 2"/>
    <w:basedOn w:val="Normal"/>
    <w:next w:val="Normal"/>
    <w:qFormat/>
    <w:pPr>
      <w:outlineLvl w:val="1"/>
    </w:pPr>
    <w:rPr>
      <w:rFonts w:ascii="Arial" w:cs="Arial" w:eastAsia="Arial" w:hAnsi="Arial"/>
      <w:b/>
      <w:bCs/>
      <w:color w:val="1F386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2026-10-14T18:26:51.438Z</dcterms:created>
  <dcterms:modified xsi:type="dcterms:W3CDTF">2026-10-14T18:26:51.440Z</dcterms:modified>
</cp:coreProperties>
</file>

<file path=docProps/custom.xml><?xml version="1.0" encoding="utf-8"?>
<Properties xmlns="http://schemas.openxmlformats.org/officeDocument/2006/custom-properties" xmlns:vt="http://schemas.openxmlformats.org/officeDocument/2006/docPropsVTypes"/>
</file>