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F3864"/>
          <w:sz w:val="56"/>
          <w:szCs w:val="56"/>
        </w:rPr>
        <w:t xml:space="preserve">Feasibility Study</w:t>
      </w:r>
    </w:p>
    <w:p>
      <w:pPr>
        <w:spacing w:after="600"/>
      </w:pPr>
      <w:r>
        <w:rPr>
          <w:color w:val="9CA3AF"/>
          <w:sz w:val="36"/>
          <w:szCs w:val="36"/>
        </w:rPr>
        <w:t xml:space="preserve">[Project 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Field</w:t>
            </w:r>
          </w:p>
        </w:tc>
        <w:tc>
          <w:tcPr>
            <w:tcW w:type="dxa" w:w="656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Details</w:t>
            </w:r>
          </w:p>
        </w:tc>
      </w:tr>
      <w:tr>
        <w:trPr>
          <w:cantSplit/>
        </w:trPr>
        <w:tc>
          <w:tcPr>
            <w:tcW w:type="dxa" w:w="28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Organization</w:t>
            </w:r>
          </w:p>
        </w:tc>
        <w:tc>
          <w:tcPr>
            <w:tcW w:type="dxa" w:w="65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[Company / department]</w:t>
            </w:r>
          </w:p>
        </w:tc>
      </w:tr>
      <w:tr>
        <w:trPr>
          <w:cantSplit/>
        </w:trPr>
        <w:tc>
          <w:tcPr>
            <w:tcW w:type="dxa" w:w="28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Project sponsor</w:t>
            </w:r>
          </w:p>
        </w:tc>
        <w:tc>
          <w:tcPr>
            <w:tcW w:type="dxa" w:w="65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[Name, role]</w:t>
            </w:r>
          </w:p>
        </w:tc>
      </w:tr>
      <w:tr>
        <w:trPr>
          <w:cantSplit/>
        </w:trPr>
        <w:tc>
          <w:tcPr>
            <w:tcW w:type="dxa" w:w="28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Prepared by</w:t>
            </w:r>
          </w:p>
        </w:tc>
        <w:tc>
          <w:tcPr>
            <w:tcW w:type="dxa" w:w="65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[Name, role]</w:t>
            </w:r>
          </w:p>
        </w:tc>
      </w:tr>
      <w:tr>
        <w:trPr>
          <w:cantSplit/>
        </w:trPr>
        <w:tc>
          <w:tcPr>
            <w:tcW w:type="dxa" w:w="28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Date</w:t>
            </w:r>
          </w:p>
        </w:tc>
        <w:tc>
          <w:tcPr>
            <w:tcW w:type="dxa" w:w="65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[DD Month YYYY]</w:t>
            </w:r>
          </w:p>
        </w:tc>
      </w:tr>
      <w:tr>
        <w:trPr>
          <w:cantSplit/>
        </w:trPr>
        <w:tc>
          <w:tcPr>
            <w:tcW w:type="dxa" w:w="28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Version</w:t>
            </w:r>
          </w:p>
        </w:tc>
        <w:tc>
          <w:tcPr>
            <w:tcW w:type="dxa" w:w="65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[1.0]</w:t>
            </w:r>
          </w:p>
        </w:tc>
      </w:tr>
      <w:tr>
        <w:trPr>
          <w:cantSplit/>
        </w:trPr>
        <w:tc>
          <w:tcPr>
            <w:tcW w:type="dxa" w:w="28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Status</w:t>
            </w:r>
          </w:p>
        </w:tc>
        <w:tc>
          <w:tcPr>
            <w:tcW w:type="dxa" w:w="65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[Draft / For review / Approved]</w:t>
            </w:r>
          </w:p>
        </w:tc>
      </w:tr>
    </w:tbl>
    <w:p>
      <w:pPr>
        <w:spacing w:after="120"/>
      </w:pPr>
    </w:p>
    <w:p>
      <w:pPr>
        <w:spacing w:before="400"/>
      </w:pPr>
      <w:r>
        <w:rPr>
          <w:b/>
          <w:bCs/>
          <w:sz w:val="20"/>
          <w:szCs w:val="20"/>
        </w:rPr>
        <w:t xml:space="preserve">How to use this template: </w:t>
      </w:r>
      <w:r>
        <w:rPr>
          <w:sz w:val="20"/>
          <w:szCs w:val="20"/>
        </w:rPr>
        <w:t xml:space="preserve">gray italic text is guidance. Replace it with your own content and delete the guidance before sharing. Keep the sections that fit your project and shorten the ones that do not. A section-by-section guide and a filled-in example are available at </w:t>
      </w:r>
      <w:hyperlink w:history="1" r:id="rIdqugo2p_bk9lzhymhrk-c-">
        <w:r>
          <w:rPr>
            <w:rStyle w:val="Hyperlink"/>
            <w:sz w:val="20"/>
            <w:szCs w:val="20"/>
          </w:rPr>
          <w:t xml:space="preserve">mymanagementguide.com/feasibility-study-template</w:t>
        </w:r>
      </w:hyperlink>
      <w:r>
        <w:rPr>
          <w:sz w:val="20"/>
          <w:szCs w:val="20"/>
        </w:rPr>
        <w:t xml:space="preserve">.</w:t>
      </w:r>
    </w:p>
    <w:p>
      <w:r>
        <w:br w:type="page"/>
      </w:r>
    </w:p>
    <w:p>
      <w:pPr>
        <w:pStyle w:val="Heading1"/>
        <w:spacing w:after="160" w:before="360"/>
      </w:pPr>
      <w:r>
        <w:t xml:space="preserve">1. Executive Summary</w:t>
      </w:r>
    </w:p>
    <w:p>
      <w:pPr>
        <w:spacing w:after="120"/>
      </w:pPr>
      <w:r>
        <w:rPr>
          <w:i/>
          <w:iCs/>
          <w:color w:val="6B7280"/>
          <w:sz w:val="20"/>
          <w:szCs w:val="20"/>
        </w:rPr>
        <w:t xml:space="preserve">Write this section last, on a single page. Lead with the recommendation, then the two or three numbers that support it. Summarize:</w:t>
      </w:r>
    </w:p>
    <w:p>
      <w:pPr>
        <w:pStyle w:val="ListParagraph"/>
        <w:numPr>
          <w:ilvl w:val="0"/>
          <w:numId w:val="2"/>
        </w:numPr>
        <w:spacing w:after="60"/>
      </w:pPr>
      <w:r>
        <w:rPr>
          <w:i/>
          <w:iCs/>
          <w:color w:val="6B7280"/>
          <w:sz w:val="20"/>
          <w:szCs w:val="20"/>
        </w:rPr>
        <w:t xml:space="preserve">The problem analyzed in the study</w:t>
      </w:r>
    </w:p>
    <w:p>
      <w:pPr>
        <w:pStyle w:val="ListParagraph"/>
        <w:numPr>
          <w:ilvl w:val="0"/>
          <w:numId w:val="2"/>
        </w:numPr>
        <w:spacing w:after="60"/>
      </w:pPr>
      <w:r>
        <w:rPr>
          <w:i/>
          <w:iCs/>
          <w:color w:val="6B7280"/>
          <w:sz w:val="20"/>
          <w:szCs w:val="20"/>
        </w:rPr>
        <w:t xml:space="preserve">The business objectives the project supports</w:t>
      </w:r>
    </w:p>
    <w:p>
      <w:pPr>
        <w:pStyle w:val="ListParagraph"/>
        <w:numPr>
          <w:ilvl w:val="0"/>
          <w:numId w:val="2"/>
        </w:numPr>
        <w:spacing w:after="60"/>
      </w:pPr>
      <w:r>
        <w:rPr>
          <w:i/>
          <w:iCs/>
          <w:color w:val="6B7280"/>
          <w:sz w:val="20"/>
          <w:szCs w:val="20"/>
        </w:rPr>
        <w:t xml:space="preserve">Organizational and process impact</w:t>
      </w:r>
    </w:p>
    <w:p>
      <w:pPr>
        <w:pStyle w:val="ListParagraph"/>
        <w:numPr>
          <w:ilvl w:val="0"/>
          <w:numId w:val="2"/>
        </w:numPr>
        <w:spacing w:after="60"/>
      </w:pPr>
      <w:r>
        <w:rPr>
          <w:i/>
          <w:iCs/>
          <w:color w:val="6B7280"/>
          <w:sz w:val="20"/>
          <w:szCs w:val="20"/>
        </w:rPr>
        <w:t xml:space="preserve">Expected costs and benefits (NPV, payback period)</w:t>
      </w:r>
    </w:p>
    <w:p>
      <w:pPr>
        <w:pStyle w:val="ListParagraph"/>
        <w:numPr>
          <w:ilvl w:val="0"/>
          <w:numId w:val="2"/>
        </w:numPr>
        <w:spacing w:after="60"/>
      </w:pPr>
      <w:r>
        <w:rPr>
          <w:i/>
          <w:iCs/>
          <w:color w:val="6B7280"/>
          <w:sz w:val="20"/>
          <w:szCs w:val="20"/>
        </w:rPr>
        <w:t xml:space="preserve">Main risks</w:t>
      </w:r>
    </w:p>
    <w:p>
      <w:pPr>
        <w:pStyle w:val="ListParagraph"/>
        <w:numPr>
          <w:ilvl w:val="0"/>
          <w:numId w:val="2"/>
        </w:numPr>
        <w:spacing w:after="60"/>
      </w:pPr>
      <w:r>
        <w:rPr>
          <w:i/>
          <w:iCs/>
          <w:color w:val="6B7280"/>
          <w:sz w:val="20"/>
          <w:szCs w:val="20"/>
        </w:rPr>
        <w:t xml:space="preserve">Your recommendation: go, no-go, or go with conditions</w:t>
      </w:r>
    </w:p>
    <w:p>
      <w:pPr>
        <w:spacing w:after="200"/>
      </w:pPr>
      <w:r>
        <w:rPr>
          <w:color w:val="9CA3AF"/>
        </w:rPr>
        <w:t xml:space="preserve">[Enter your text here]</w:t>
      </w:r>
    </w:p>
    <w:p>
      <w:pPr>
        <w:pStyle w:val="Heading1"/>
        <w:spacing w:after="160" w:before="360"/>
      </w:pPr>
      <w:r>
        <w:t xml:space="preserve">2. Introduction</w:t>
      </w:r>
    </w:p>
    <w:p>
      <w:pPr>
        <w:pStyle w:val="Heading2"/>
        <w:spacing w:after="120" w:before="240"/>
      </w:pPr>
      <w:r>
        <w:t xml:space="preserve">2.1 Purpose</w:t>
      </w:r>
    </w:p>
    <w:p>
      <w:pPr>
        <w:spacing w:after="120"/>
      </w:pPr>
      <w:r>
        <w:rPr>
          <w:i/>
          <w:iCs/>
          <w:color w:val="6B7280"/>
          <w:sz w:val="20"/>
          <w:szCs w:val="20"/>
        </w:rPr>
        <w:t xml:space="preserve">What triggered this study, and what outcome do you expect from it?</w:t>
      </w:r>
    </w:p>
    <w:p>
      <w:pPr>
        <w:spacing w:after="200"/>
      </w:pPr>
      <w:r>
        <w:rPr>
          <w:color w:val="9CA3AF"/>
        </w:rPr>
        <w:t xml:space="preserve">[Enter your text here]</w:t>
      </w:r>
    </w:p>
    <w:p>
      <w:pPr>
        <w:pStyle w:val="Heading2"/>
        <w:spacing w:after="120" w:before="240"/>
      </w:pPr>
      <w:r>
        <w:t xml:space="preserve">2.2 Target Audience</w:t>
      </w:r>
    </w:p>
    <w:p>
      <w:pPr>
        <w:spacing w:after="120"/>
      </w:pPr>
      <w:r>
        <w:rPr>
          <w:i/>
          <w:iCs/>
          <w:color w:val="6B7280"/>
          <w:sz w:val="20"/>
          <w:szCs w:val="20"/>
        </w:rPr>
        <w:t xml:space="preserve">Who will read, review, and approve this document?</w:t>
      </w:r>
    </w:p>
    <w:p>
      <w:pPr>
        <w:spacing w:after="200"/>
      </w:pPr>
      <w:r>
        <w:rPr>
          <w:color w:val="9CA3AF"/>
        </w:rPr>
        <w:t xml:space="preserve">[Enter your text here]</w:t>
      </w:r>
    </w:p>
    <w:p>
      <w:pPr>
        <w:pStyle w:val="Heading2"/>
        <w:spacing w:after="120" w:before="240"/>
      </w:pPr>
      <w:r>
        <w:t xml:space="preserve">2.3 Project Description and Background</w:t>
      </w:r>
    </w:p>
    <w:p>
      <w:pPr>
        <w:spacing w:after="120"/>
      </w:pPr>
      <w:r>
        <w:rPr>
          <w:i/>
          <w:iCs/>
          <w:color w:val="6B7280"/>
          <w:sz w:val="20"/>
          <w:szCs w:val="20"/>
        </w:rPr>
        <w:t xml:space="preserve">Optional. A short description of the project and any relevant history.</w:t>
      </w:r>
    </w:p>
    <w:p>
      <w:pPr>
        <w:spacing w:after="200"/>
      </w:pPr>
      <w:r>
        <w:rPr>
          <w:color w:val="9CA3AF"/>
        </w:rPr>
        <w:t xml:space="preserve">[Enter your text here]</w:t>
      </w:r>
    </w:p>
    <w:p>
      <w:pPr>
        <w:pStyle w:val="Heading2"/>
        <w:spacing w:after="120" w:before="240"/>
      </w:pPr>
      <w:r>
        <w:t xml:space="preserve">2.4 Assumptions and Constraints</w:t>
      </w:r>
    </w:p>
    <w:p>
      <w:pPr>
        <w:spacing w:after="120"/>
      </w:pPr>
      <w:r>
        <w:rPr>
          <w:i/>
          <w:iCs/>
          <w:color w:val="6B7280"/>
          <w:sz w:val="20"/>
          <w:szCs w:val="20"/>
        </w:rPr>
        <w:t xml:space="preserve">List the assumptions the analysis depends on (staffing levels, exchange rates, vendor pricing) and the constraints it must respect (budget ceiling, fixed deadlines, regulations).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4560"/>
        <w:gridCol w:w="2100"/>
        <w:gridCol w:w="2100"/>
      </w:tblGrid>
      <w:tr>
        <w:trPr>
          <w:tblHeader/>
        </w:trPr>
        <w:tc>
          <w:tcPr>
            <w:tcW w:type="dxa" w:w="6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w:t>
            </w:r>
          </w:p>
        </w:tc>
        <w:tc>
          <w:tcPr>
            <w:tcW w:type="dxa" w:w="456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Assumption or constraint</w:t>
            </w:r>
          </w:p>
        </w:tc>
        <w:tc>
          <w:tcPr>
            <w:tcW w:type="dxa" w:w="21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Type</w:t>
            </w:r>
          </w:p>
        </w:tc>
        <w:tc>
          <w:tcPr>
            <w:tcW w:type="dxa" w:w="21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Impact if wrong</w:t>
            </w:r>
          </w:p>
        </w:tc>
      </w:tr>
      <w:tr>
        <w:trPr>
          <w:cantSplit/>
        </w:trPr>
        <w:tc>
          <w:tcPr>
            <w:tcW w:type="dxa" w:w="6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1</w:t>
            </w:r>
          </w:p>
        </w:tc>
        <w:tc>
          <w:tcPr>
            <w:tcW w:type="dxa" w:w="45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21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[Assumption / Constraint]</w:t>
            </w:r>
          </w:p>
        </w:tc>
        <w:tc>
          <w:tcPr>
            <w:tcW w:type="dxa" w:w="21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[Low / Medium / High]</w:t>
            </w:r>
          </w:p>
        </w:tc>
      </w:tr>
      <w:tr>
        <w:trPr>
          <w:cantSplit/>
        </w:trPr>
        <w:tc>
          <w:tcPr>
            <w:tcW w:type="dxa" w:w="6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2</w:t>
            </w:r>
          </w:p>
        </w:tc>
        <w:tc>
          <w:tcPr>
            <w:tcW w:type="dxa" w:w="45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21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[Assumption / Constraint]</w:t>
            </w:r>
          </w:p>
        </w:tc>
        <w:tc>
          <w:tcPr>
            <w:tcW w:type="dxa" w:w="21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[Low / Medium / High]</w:t>
            </w:r>
          </w:p>
        </w:tc>
      </w:tr>
      <w:tr>
        <w:trPr>
          <w:cantSplit/>
        </w:trPr>
        <w:tc>
          <w:tcPr>
            <w:tcW w:type="dxa" w:w="6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3</w:t>
            </w:r>
          </w:p>
        </w:tc>
        <w:tc>
          <w:tcPr>
            <w:tcW w:type="dxa" w:w="45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21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[Assumption / Constraint]</w:t>
            </w:r>
          </w:p>
        </w:tc>
        <w:tc>
          <w:tcPr>
            <w:tcW w:type="dxa" w:w="21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[Low / Medium / High]</w:t>
            </w:r>
          </w:p>
        </w:tc>
      </w:tr>
    </w:tbl>
    <w:p>
      <w:pPr>
        <w:spacing w:after="120"/>
      </w:pPr>
    </w:p>
    <w:p>
      <w:pPr>
        <w:pStyle w:val="Heading1"/>
        <w:spacing w:after="160" w:before="360"/>
      </w:pPr>
      <w:r>
        <w:t xml:space="preserve">3. Justification</w:t>
      </w:r>
    </w:p>
    <w:p>
      <w:pPr>
        <w:spacing w:after="120"/>
      </w:pPr>
      <w:r>
        <w:rPr>
          <w:i/>
          <w:iCs/>
          <w:color w:val="6B7280"/>
          <w:sz w:val="20"/>
          <w:szCs w:val="20"/>
        </w:rPr>
        <w:t xml:space="preserve">Explain why the project is needed. Keep the introduction to three or four paragraphs, and back each point with evidence: error rates, delays, costs, complaints.</w:t>
      </w:r>
    </w:p>
    <w:p>
      <w:pPr>
        <w:pStyle w:val="Heading2"/>
        <w:spacing w:after="120" w:before="240"/>
      </w:pPr>
      <w:r>
        <w:t xml:space="preserve">3.1 Problem Statement</w:t>
      </w:r>
    </w:p>
    <w:p>
      <w:pPr>
        <w:spacing w:after="120"/>
      </w:pPr>
      <w:r>
        <w:rPr>
          <w:i/>
          <w:iCs/>
          <w:color w:val="6B7280"/>
          <w:sz w:val="20"/>
          <w:szCs w:val="20"/>
        </w:rPr>
        <w:t xml:space="preserve">The core problem, described with data.</w:t>
      </w:r>
    </w:p>
    <w:p>
      <w:pPr>
        <w:spacing w:after="200"/>
      </w:pPr>
      <w:r>
        <w:rPr>
          <w:color w:val="9CA3AF"/>
        </w:rPr>
        <w:t xml:space="preserve">[Enter your text here]</w:t>
      </w:r>
    </w:p>
    <w:p>
      <w:pPr>
        <w:pStyle w:val="Heading2"/>
        <w:spacing w:after="120" w:before="240"/>
      </w:pPr>
      <w:r>
        <w:t xml:space="preserve">3.2 Organizational Impact</w:t>
      </w:r>
    </w:p>
    <w:p>
      <w:pPr>
        <w:spacing w:after="120"/>
      </w:pPr>
      <w:r>
        <w:rPr>
          <w:i/>
          <w:iCs/>
          <w:color w:val="6B7280"/>
          <w:sz w:val="20"/>
          <w:szCs w:val="20"/>
        </w:rPr>
        <w:t xml:space="preserve">How the problem affects the organization as a whole.</w:t>
      </w:r>
    </w:p>
    <w:p>
      <w:pPr>
        <w:spacing w:after="200"/>
      </w:pPr>
      <w:r>
        <w:rPr>
          <w:color w:val="9CA3AF"/>
        </w:rPr>
        <w:t xml:space="preserve">[Enter your text here]</w:t>
      </w:r>
    </w:p>
    <w:p>
      <w:pPr>
        <w:pStyle w:val="Heading2"/>
        <w:spacing w:after="120" w:before="240"/>
      </w:pPr>
      <w:r>
        <w:t xml:space="preserve">3.3 Business Impact</w:t>
      </w:r>
    </w:p>
    <w:p>
      <w:pPr>
        <w:spacing w:after="120"/>
      </w:pPr>
      <w:r>
        <w:rPr>
          <w:i/>
          <w:iCs/>
          <w:color w:val="6B7280"/>
          <w:sz w:val="20"/>
          <w:szCs w:val="20"/>
        </w:rPr>
        <w:t xml:space="preserve">The effect on specific departments, resources, and staff.</w:t>
      </w:r>
    </w:p>
    <w:p>
      <w:pPr>
        <w:spacing w:after="200"/>
      </w:pPr>
      <w:r>
        <w:rPr>
          <w:color w:val="9CA3AF"/>
        </w:rPr>
        <w:t xml:space="preserve">[Enter your text here]</w:t>
      </w:r>
    </w:p>
    <w:p>
      <w:pPr>
        <w:pStyle w:val="Heading2"/>
        <w:spacing w:after="120" w:before="240"/>
      </w:pPr>
      <w:r>
        <w:t xml:space="preserve">3.4 Process Impact</w:t>
      </w:r>
    </w:p>
    <w:p>
      <w:pPr>
        <w:spacing w:after="120"/>
      </w:pPr>
      <w:r>
        <w:rPr>
          <w:i/>
          <w:iCs/>
          <w:color w:val="6B7280"/>
          <w:sz w:val="20"/>
          <w:szCs w:val="20"/>
        </w:rPr>
        <w:t xml:space="preserve">The business processes the problem touches.</w:t>
      </w:r>
    </w:p>
    <w:p>
      <w:pPr>
        <w:spacing w:after="200"/>
      </w:pPr>
      <w:r>
        <w:rPr>
          <w:color w:val="9CA3AF"/>
        </w:rPr>
        <w:t xml:space="preserve">[Enter your text here]</w:t>
      </w:r>
    </w:p>
    <w:p>
      <w:pPr>
        <w:pStyle w:val="Heading2"/>
        <w:spacing w:after="120" w:before="240"/>
      </w:pPr>
      <w:r>
        <w:t xml:space="preserve">3.5 Solution Objectives</w:t>
      </w:r>
    </w:p>
    <w:p>
      <w:pPr>
        <w:spacing w:after="120"/>
      </w:pPr>
      <w:r>
        <w:rPr>
          <w:i/>
          <w:iCs/>
          <w:color w:val="6B7280"/>
          <w:sz w:val="20"/>
          <w:szCs w:val="20"/>
        </w:rPr>
        <w:t xml:space="preserve">What a good solution must achieve, as measurable targets where possible.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60"/>
        <w:gridCol w:w="2000"/>
        <w:gridCol w:w="2000"/>
        <w:gridCol w:w="2000"/>
      </w:tblGrid>
      <w:tr>
        <w:trPr>
          <w:tblHeader/>
        </w:trPr>
        <w:tc>
          <w:tcPr>
            <w:tcW w:type="dxa" w:w="336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Objective</w:t>
            </w:r>
          </w:p>
        </w:tc>
        <w:tc>
          <w:tcPr>
            <w:tcW w:type="dxa" w:w="20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Current value</w:t>
            </w:r>
          </w:p>
        </w:tc>
        <w:tc>
          <w:tcPr>
            <w:tcW w:type="dxa" w:w="20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Target value</w:t>
            </w:r>
          </w:p>
        </w:tc>
        <w:tc>
          <w:tcPr>
            <w:tcW w:type="dxa" w:w="20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Deadline</w:t>
            </w:r>
          </w:p>
        </w:tc>
      </w:tr>
      <w:tr>
        <w:trPr>
          <w:cantSplit/>
        </w:trPr>
        <w:tc>
          <w:tcPr>
            <w:tcW w:type="dxa" w:w="33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[e.g. Order error rate]</w:t>
            </w:r>
          </w:p>
        </w:tc>
        <w:tc>
          <w:tcPr>
            <w:tcW w:type="dxa" w:w="20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[3%]</w:t>
            </w:r>
          </w:p>
        </w:tc>
        <w:tc>
          <w:tcPr>
            <w:tcW w:type="dxa" w:w="20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[Below 0.5%]</w:t>
            </w:r>
          </w:p>
        </w:tc>
        <w:tc>
          <w:tcPr>
            <w:tcW w:type="dxa" w:w="20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[6 months]</w:t>
            </w:r>
          </w:p>
        </w:tc>
      </w:tr>
      <w:tr>
        <w:trPr>
          <w:cantSplit/>
        </w:trPr>
        <w:tc>
          <w:tcPr>
            <w:tcW w:type="dxa" w:w="33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20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20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20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r>
    </w:tbl>
    <w:p>
      <w:pPr>
        <w:spacing w:after="120"/>
      </w:pPr>
    </w:p>
    <w:p>
      <w:pPr>
        <w:pStyle w:val="Heading1"/>
        <w:spacing w:after="160" w:before="360"/>
      </w:pPr>
      <w:r>
        <w:t xml:space="preserve">4. Proposed Solution</w:t>
      </w:r>
    </w:p>
    <w:p>
      <w:pPr>
        <w:spacing w:after="120"/>
      </w:pPr>
      <w:r>
        <w:rPr>
          <w:i/>
          <w:iCs/>
          <w:color w:val="6B7280"/>
          <w:sz w:val="20"/>
          <w:szCs w:val="20"/>
        </w:rPr>
        <w:t xml:space="preserve">Describe the recommended solution: main features, how it will be delivered, and how it changes the situation described in Section 3. Mirror the structure of Section 3 so each impact area has a matching improvement.</w:t>
      </w:r>
    </w:p>
    <w:p>
      <w:pPr>
        <w:pStyle w:val="Heading2"/>
        <w:spacing w:after="120" w:before="240"/>
      </w:pPr>
      <w:r>
        <w:t xml:space="preserve">4.1 Solution Overview</w:t>
      </w:r>
    </w:p>
    <w:p>
      <w:pPr>
        <w:spacing w:after="200"/>
      </w:pPr>
      <w:r>
        <w:rPr>
          <w:color w:val="9CA3AF"/>
        </w:rPr>
        <w:t xml:space="preserve">[Enter your text here]</w:t>
      </w:r>
    </w:p>
    <w:p>
      <w:pPr>
        <w:pStyle w:val="Heading2"/>
        <w:spacing w:after="120" w:before="240"/>
      </w:pPr>
      <w:r>
        <w:t xml:space="preserve">4.2 Expected Impact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3580"/>
        <w:gridCol w:w="3580"/>
      </w:tblGrid>
      <w:tr>
        <w:trPr>
          <w:tblHeader/>
        </w:trPr>
        <w:tc>
          <w:tcPr>
            <w:tcW w:type="dxa" w:w="22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Area</w:t>
            </w:r>
          </w:p>
        </w:tc>
        <w:tc>
          <w:tcPr>
            <w:tcW w:type="dxa" w:w="358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Current situation</w:t>
            </w:r>
          </w:p>
        </w:tc>
        <w:tc>
          <w:tcPr>
            <w:tcW w:type="dxa" w:w="358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After implementation</w:t>
            </w:r>
          </w:p>
        </w:tc>
      </w:tr>
      <w:tr>
        <w:trPr>
          <w:cantSplit/>
        </w:trPr>
        <w:tc>
          <w:tcPr>
            <w:tcW w:type="dxa" w:w="22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Organizational</w:t>
            </w:r>
          </w:p>
        </w:tc>
        <w:tc>
          <w:tcPr>
            <w:tcW w:type="dxa" w:w="358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358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r>
      <w:tr>
        <w:trPr>
          <w:cantSplit/>
        </w:trPr>
        <w:tc>
          <w:tcPr>
            <w:tcW w:type="dxa" w:w="22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Business</w:t>
            </w:r>
          </w:p>
        </w:tc>
        <w:tc>
          <w:tcPr>
            <w:tcW w:type="dxa" w:w="358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358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r>
      <w:tr>
        <w:trPr>
          <w:cantSplit/>
        </w:trPr>
        <w:tc>
          <w:tcPr>
            <w:tcW w:type="dxa" w:w="22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Process</w:t>
            </w:r>
          </w:p>
        </w:tc>
        <w:tc>
          <w:tcPr>
            <w:tcW w:type="dxa" w:w="358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358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r>
    </w:tbl>
    <w:p>
      <w:pPr>
        <w:spacing w:after="120"/>
      </w:pPr>
    </w:p>
    <w:p>
      <w:pPr>
        <w:pStyle w:val="Heading1"/>
        <w:spacing w:after="160" w:before="360"/>
      </w:pPr>
      <w:r>
        <w:t xml:space="preserve">5. Alternatives</w:t>
      </w:r>
    </w:p>
    <w:p>
      <w:pPr>
        <w:spacing w:after="120"/>
      </w:pPr>
      <w:r>
        <w:rPr>
          <w:i/>
          <w:iCs/>
          <w:color w:val="6B7280"/>
          <w:sz w:val="20"/>
          <w:szCs w:val="20"/>
        </w:rPr>
        <w:t xml:space="preserve">List at least two alternatives to the proposed solution, including a "do minimum" option (improve the current process without new investment). Use the same time horizon and discount rate for every option.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60"/>
        <w:gridCol w:w="2300"/>
        <w:gridCol w:w="1300"/>
        <w:gridCol w:w="1400"/>
        <w:gridCol w:w="1600"/>
        <w:gridCol w:w="1300"/>
      </w:tblGrid>
      <w:tr>
        <w:trPr>
          <w:tblHeader/>
        </w:trPr>
        <w:tc>
          <w:tcPr>
            <w:tcW w:type="dxa" w:w="146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Option</w:t>
            </w:r>
          </w:p>
        </w:tc>
        <w:tc>
          <w:tcPr>
            <w:tcW w:type="dxa" w:w="23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Description</w:t>
            </w:r>
          </w:p>
        </w:tc>
        <w:tc>
          <w:tcPr>
            <w:tcW w:type="dxa" w:w="13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Initial cost</w:t>
            </w:r>
          </w:p>
        </w:tc>
        <w:tc>
          <w:tcPr>
            <w:tcW w:type="dxa" w:w="14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Net benefit / year</w:t>
            </w:r>
          </w:p>
        </w:tc>
        <w:tc>
          <w:tcPr>
            <w:tcW w:type="dxa" w:w="16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Main risk</w:t>
            </w:r>
          </w:p>
        </w:tc>
        <w:tc>
          <w:tcPr>
            <w:tcW w:type="dxa" w:w="13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Delivery time</w:t>
            </w:r>
          </w:p>
        </w:tc>
      </w:tr>
      <w:tr>
        <w:trPr>
          <w:cantSplit/>
        </w:trPr>
        <w:tc>
          <w:tcPr>
            <w:tcW w:type="dxa" w:w="14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A. Do minimum</w:t>
            </w:r>
          </w:p>
        </w:tc>
        <w:tc>
          <w:tcPr>
            <w:tcW w:type="dxa" w:w="23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13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14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16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13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r>
      <w:tr>
        <w:trPr>
          <w:cantSplit/>
        </w:trPr>
        <w:tc>
          <w:tcPr>
            <w:tcW w:type="dxa" w:w="14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B. Proposed</w:t>
            </w:r>
          </w:p>
        </w:tc>
        <w:tc>
          <w:tcPr>
            <w:tcW w:type="dxa" w:w="23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13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14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16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13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r>
      <w:tr>
        <w:trPr>
          <w:cantSplit/>
        </w:trPr>
        <w:tc>
          <w:tcPr>
            <w:tcW w:type="dxa" w:w="14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C. [Other]</w:t>
            </w:r>
          </w:p>
        </w:tc>
        <w:tc>
          <w:tcPr>
            <w:tcW w:type="dxa" w:w="23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13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14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16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13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r>
    </w:tbl>
    <w:p>
      <w:pPr>
        <w:spacing w:after="120"/>
      </w:pPr>
    </w:p>
    <w:p>
      <w:pPr>
        <w:spacing w:after="120"/>
      </w:pPr>
      <w:r>
        <w:rPr>
          <w:i/>
          <w:iCs/>
          <w:color w:val="6B7280"/>
          <w:sz w:val="20"/>
          <w:szCs w:val="20"/>
        </w:rPr>
        <w:t xml:space="preserve">Explain briefly why each alternative was not selected.</w:t>
      </w:r>
    </w:p>
    <w:p>
      <w:pPr>
        <w:spacing w:after="200"/>
      </w:pPr>
      <w:r>
        <w:rPr>
          <w:color w:val="9CA3AF"/>
        </w:rPr>
        <w:t xml:space="preserve">[Enter your text here]</w:t>
      </w:r>
    </w:p>
    <w:p>
      <w:pPr>
        <w:pStyle w:val="Heading1"/>
        <w:spacing w:after="160" w:before="360"/>
      </w:pPr>
      <w:r>
        <w:t xml:space="preserve">6. Feasibility Assessment</w:t>
      </w:r>
    </w:p>
    <w:p>
      <w:pPr>
        <w:spacing w:after="120"/>
      </w:pPr>
      <w:r>
        <w:rPr>
          <w:i/>
          <w:iCs/>
          <w:color w:val="6B7280"/>
          <w:sz w:val="20"/>
          <w:szCs w:val="20"/>
        </w:rPr>
        <w:t xml:space="preserve">For each area, state your findings, the evidence, and a verdict: Feasible, Feasible with conditions, or Not feasible.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3300"/>
        <w:gridCol w:w="2860"/>
        <w:gridCol w:w="1500"/>
      </w:tblGrid>
      <w:tr>
        <w:trPr>
          <w:tblHeader/>
        </w:trPr>
        <w:tc>
          <w:tcPr>
            <w:tcW w:type="dxa" w:w="17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Area</w:t>
            </w:r>
          </w:p>
        </w:tc>
        <w:tc>
          <w:tcPr>
            <w:tcW w:type="dxa" w:w="33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Key questions</w:t>
            </w:r>
          </w:p>
        </w:tc>
        <w:tc>
          <w:tcPr>
            <w:tcW w:type="dxa" w:w="286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Findings</w:t>
            </w:r>
          </w:p>
        </w:tc>
        <w:tc>
          <w:tcPr>
            <w:tcW w:type="dxa" w:w="15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Verdict</w:t>
            </w:r>
          </w:p>
        </w:tc>
      </w:tr>
      <w:tr>
        <w:trPr>
          <w:cantSplit/>
        </w:trPr>
        <w:tc>
          <w:tcPr>
            <w:tcW w:type="dxa" w:w="17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Economic</w:t>
            </w:r>
          </w:p>
        </w:tc>
        <w:tc>
          <w:tcPr>
            <w:tcW w:type="dxa" w:w="33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Costs, funding source, NPV, payback, sensitivity to cost overruns</w:t>
            </w:r>
          </w:p>
        </w:tc>
        <w:tc>
          <w:tcPr>
            <w:tcW w:type="dxa" w:w="28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15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r>
      <w:tr>
        <w:trPr>
          <w:cantSplit/>
        </w:trPr>
        <w:tc>
          <w:tcPr>
            <w:tcW w:type="dxa" w:w="17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Technical</w:t>
            </w:r>
          </w:p>
        </w:tc>
        <w:tc>
          <w:tcPr>
            <w:tcW w:type="dxa" w:w="33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Technology maturity, integration, in-house skills, technical risks</w:t>
            </w:r>
          </w:p>
        </w:tc>
        <w:tc>
          <w:tcPr>
            <w:tcW w:type="dxa" w:w="28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15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r>
      <w:tr>
        <w:trPr>
          <w:cantSplit/>
        </w:trPr>
        <w:tc>
          <w:tcPr>
            <w:tcW w:type="dxa" w:w="17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Operational</w:t>
            </w:r>
          </w:p>
        </w:tc>
        <w:tc>
          <w:tcPr>
            <w:tcW w:type="dxa" w:w="33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Process and role changes, training, ownership after launch, transition</w:t>
            </w:r>
          </w:p>
        </w:tc>
        <w:tc>
          <w:tcPr>
            <w:tcW w:type="dxa" w:w="28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15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r>
      <w:tr>
        <w:trPr>
          <w:cantSplit/>
        </w:trPr>
        <w:tc>
          <w:tcPr>
            <w:tcW w:type="dxa" w:w="17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Schedule</w:t>
            </w:r>
          </w:p>
        </w:tc>
        <w:tc>
          <w:tcPr>
            <w:tcW w:type="dxa" w:w="33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Realistic duration, fixed deadlines, cost of delay, dependencies</w:t>
            </w:r>
          </w:p>
        </w:tc>
        <w:tc>
          <w:tcPr>
            <w:tcW w:type="dxa" w:w="28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15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r>
      <w:tr>
        <w:trPr>
          <w:cantSplit/>
        </w:trPr>
        <w:tc>
          <w:tcPr>
            <w:tcW w:type="dxa" w:w="17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Legal / contractual</w:t>
            </w:r>
          </w:p>
        </w:tc>
        <w:tc>
          <w:tcPr>
            <w:tcW w:type="dxa" w:w="33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Applicable regulations, contract or license limits, permits</w:t>
            </w:r>
          </w:p>
        </w:tc>
        <w:tc>
          <w:tcPr>
            <w:tcW w:type="dxa" w:w="28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15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r>
    </w:tbl>
    <w:p>
      <w:pPr>
        <w:spacing w:after="120"/>
      </w:pPr>
    </w:p>
    <w:p>
      <w:pPr>
        <w:pStyle w:val="Heading1"/>
        <w:spacing w:after="160" w:before="360"/>
      </w:pPr>
      <w:r>
        <w:t xml:space="preserve">7. Cost-Benefit Analysis</w:t>
      </w:r>
    </w:p>
    <w:p>
      <w:pPr>
        <w:spacing w:after="120"/>
      </w:pPr>
      <w:r>
        <w:rPr>
          <w:i/>
          <w:iCs/>
          <w:color w:val="6B7280"/>
          <w:sz w:val="20"/>
          <w:szCs w:val="20"/>
        </w:rPr>
        <w:t xml:space="preserve">Describe the method and tools used. List one-time and recurring costs and expected benefits over the evaluation period (usually 3-5 years). Repeat for each alternative in Section 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60"/>
        <w:gridCol w:w="1600"/>
        <w:gridCol w:w="1600"/>
        <w:gridCol w:w="1600"/>
        <w:gridCol w:w="1600"/>
      </w:tblGrid>
      <w:tr>
        <w:trPr>
          <w:tblHeader/>
        </w:trPr>
        <w:tc>
          <w:tcPr>
            <w:tcW w:type="dxa" w:w="296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Item</w:t>
            </w:r>
          </w:p>
        </w:tc>
        <w:tc>
          <w:tcPr>
            <w:tcW w:type="dxa" w:w="16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Year 0</w:t>
            </w:r>
          </w:p>
        </w:tc>
        <w:tc>
          <w:tcPr>
            <w:tcW w:type="dxa" w:w="16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Year 1</w:t>
            </w:r>
          </w:p>
        </w:tc>
        <w:tc>
          <w:tcPr>
            <w:tcW w:type="dxa" w:w="16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Year 2</w:t>
            </w:r>
          </w:p>
        </w:tc>
        <w:tc>
          <w:tcPr>
            <w:tcW w:type="dxa" w:w="16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Year 3</w:t>
            </w:r>
          </w:p>
        </w:tc>
      </w:tr>
      <w:tr>
        <w:trPr>
          <w:cantSplit/>
        </w:trPr>
        <w:tc>
          <w:tcPr>
            <w:tcW w:type="dxa" w:w="29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One-time costs</w:t>
            </w:r>
          </w:p>
        </w:tc>
        <w:tc>
          <w:tcPr>
            <w:tcW w:type="dxa" w:w="16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16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
            </w:r>
          </w:p>
        </w:tc>
        <w:tc>
          <w:tcPr>
            <w:tcW w:type="dxa" w:w="16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
            </w:r>
          </w:p>
        </w:tc>
        <w:tc>
          <w:tcPr>
            <w:tcW w:type="dxa" w:w="16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
            </w:r>
          </w:p>
        </w:tc>
      </w:tr>
      <w:tr>
        <w:trPr>
          <w:cantSplit/>
        </w:trPr>
        <w:tc>
          <w:tcPr>
            <w:tcW w:type="dxa" w:w="29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Recurring costs</w:t>
            </w:r>
          </w:p>
        </w:tc>
        <w:tc>
          <w:tcPr>
            <w:tcW w:type="dxa" w:w="16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
            </w:r>
          </w:p>
        </w:tc>
        <w:tc>
          <w:tcPr>
            <w:tcW w:type="dxa" w:w="16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16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16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r>
      <w:tr>
        <w:trPr>
          <w:cantSplit/>
        </w:trPr>
        <w:tc>
          <w:tcPr>
            <w:tcW w:type="dxa" w:w="29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Benefits</w:t>
            </w:r>
          </w:p>
        </w:tc>
        <w:tc>
          <w:tcPr>
            <w:tcW w:type="dxa" w:w="16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
            </w:r>
          </w:p>
        </w:tc>
        <w:tc>
          <w:tcPr>
            <w:tcW w:type="dxa" w:w="16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16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16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r>
      <w:tr>
        <w:trPr>
          <w:cantSplit/>
        </w:trPr>
        <w:tc>
          <w:tcPr>
            <w:tcW w:type="dxa" w:w="29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Net cash flow</w:t>
            </w:r>
          </w:p>
        </w:tc>
        <w:tc>
          <w:tcPr>
            <w:tcW w:type="dxa" w:w="16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16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16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16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2400"/>
        <w:gridCol w:w="3760"/>
      </w:tblGrid>
      <w:tr>
        <w:trPr>
          <w:tblHeader/>
        </w:trPr>
        <w:tc>
          <w:tcPr>
            <w:tcW w:type="dxa" w:w="32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Indicator</w:t>
            </w:r>
          </w:p>
        </w:tc>
        <w:tc>
          <w:tcPr>
            <w:tcW w:type="dxa" w:w="24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Value</w:t>
            </w:r>
          </w:p>
        </w:tc>
        <w:tc>
          <w:tcPr>
            <w:tcW w:type="dxa" w:w="376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Notes</w:t>
            </w:r>
          </w:p>
        </w:tc>
      </w:tr>
      <w:tr>
        <w:trPr>
          <w:cantSplit/>
        </w:trPr>
        <w:tc>
          <w:tcPr>
            <w:tcW w:type="dxa" w:w="32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Discount rate</w:t>
            </w:r>
          </w:p>
        </w:tc>
        <w:tc>
          <w:tcPr>
            <w:tcW w:type="dxa" w:w="24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[e.g. 8%]</w:t>
            </w:r>
          </w:p>
        </w:tc>
        <w:tc>
          <w:tcPr>
            <w:tcW w:type="dxa" w:w="37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[Source of the rate]</w:t>
            </w:r>
          </w:p>
        </w:tc>
      </w:tr>
      <w:tr>
        <w:trPr>
          <w:cantSplit/>
        </w:trPr>
        <w:tc>
          <w:tcPr>
            <w:tcW w:type="dxa" w:w="32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Net Present Value (NPV)</w:t>
            </w:r>
          </w:p>
        </w:tc>
        <w:tc>
          <w:tcPr>
            <w:tcW w:type="dxa" w:w="24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37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r>
      <w:tr>
        <w:trPr>
          <w:cantSplit/>
        </w:trPr>
        <w:tc>
          <w:tcPr>
            <w:tcW w:type="dxa" w:w="32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Return on Investment (ROI)</w:t>
            </w:r>
          </w:p>
        </w:tc>
        <w:tc>
          <w:tcPr>
            <w:tcW w:type="dxa" w:w="24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37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[Over the evaluation period]</w:t>
            </w:r>
          </w:p>
        </w:tc>
      </w:tr>
      <w:tr>
        <w:trPr>
          <w:cantSplit/>
        </w:trPr>
        <w:tc>
          <w:tcPr>
            <w:tcW w:type="dxa" w:w="32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Payback period</w:t>
            </w:r>
          </w:p>
        </w:tc>
        <w:tc>
          <w:tcPr>
            <w:tcW w:type="dxa" w:w="24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37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r>
    </w:tbl>
    <w:p>
      <w:pPr>
        <w:spacing w:after="120"/>
      </w:pPr>
    </w:p>
    <w:p>
      <w:pPr>
        <w:pStyle w:val="Heading1"/>
        <w:spacing w:after="160" w:before="360"/>
      </w:pPr>
      <w:r>
        <w:t xml:space="preserve">8. Recommendation</w:t>
      </w:r>
    </w:p>
    <w:p>
      <w:pPr>
        <w:spacing w:after="120"/>
      </w:pPr>
      <w:r>
        <w:rPr>
          <w:i/>
          <w:iCs/>
          <w:color w:val="6B7280"/>
          <w:sz w:val="20"/>
          <w:szCs w:val="20"/>
        </w:rPr>
        <w:t xml:space="preserve">A short, direct conclusion: Go, No-go, or Go with conditions. List any conditions with an owner and a deadline.</w:t>
      </w:r>
    </w:p>
    <w:p>
      <w:pPr>
        <w:spacing w:after="200"/>
      </w:pPr>
      <w:r>
        <w:rPr>
          <w:color w:val="9CA3AF"/>
        </w:rPr>
        <w:t xml:space="preserve">[Go / No-go / Go with conditions]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360"/>
        <w:gridCol w:w="2000"/>
        <w:gridCol w:w="2000"/>
      </w:tblGrid>
      <w:tr>
        <w:trPr>
          <w:tblHeader/>
        </w:trPr>
        <w:tc>
          <w:tcPr>
            <w:tcW w:type="dxa" w:w="536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Condition</w:t>
            </w:r>
          </w:p>
        </w:tc>
        <w:tc>
          <w:tcPr>
            <w:tcW w:type="dxa" w:w="20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Owner</w:t>
            </w:r>
          </w:p>
        </w:tc>
        <w:tc>
          <w:tcPr>
            <w:tcW w:type="dxa" w:w="20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Deadline</w:t>
            </w:r>
          </w:p>
        </w:tc>
      </w:tr>
      <w:tr>
        <w:trPr>
          <w:cantSplit/>
        </w:trPr>
        <w:tc>
          <w:tcPr>
            <w:tcW w:type="dxa" w:w="53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20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20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r>
      <w:tr>
        <w:trPr>
          <w:cantSplit/>
        </w:trPr>
        <w:tc>
          <w:tcPr>
            <w:tcW w:type="dxa" w:w="53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20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20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r>
    </w:tbl>
    <w:p>
      <w:pPr>
        <w:spacing w:after="120"/>
      </w:pPr>
    </w:p>
    <w:p>
      <w:pPr>
        <w:pStyle w:val="Heading1"/>
        <w:spacing w:after="160" w:before="360"/>
      </w:pPr>
      <w:r>
        <w:t xml:space="preserve">Approval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2000"/>
        <w:gridCol w:w="2060"/>
        <w:gridCol w:w="1800"/>
        <w:gridCol w:w="1500"/>
      </w:tblGrid>
      <w:tr>
        <w:trPr>
          <w:tblHeader/>
        </w:trPr>
        <w:tc>
          <w:tcPr>
            <w:tcW w:type="dxa" w:w="20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Role</w:t>
            </w:r>
          </w:p>
        </w:tc>
        <w:tc>
          <w:tcPr>
            <w:tcW w:type="dxa" w:w="20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Name</w:t>
            </w:r>
          </w:p>
        </w:tc>
        <w:tc>
          <w:tcPr>
            <w:tcW w:type="dxa" w:w="206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Decision</w:t>
            </w:r>
          </w:p>
        </w:tc>
        <w:tc>
          <w:tcPr>
            <w:tcW w:type="dxa" w:w="18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Signature</w:t>
            </w:r>
          </w:p>
        </w:tc>
        <w:tc>
          <w:tcPr>
            <w:tcW w:type="dxa" w:w="1500"/>
            <w:tcBorders>
              <w:top w:val="single" w:color="C9CED8" w:sz="4"/>
              <w:left w:val="single" w:color="C9CED8" w:sz="4"/>
              <w:bottom w:val="single" w:color="C9CED8" w:sz="4"/>
              <w:right w:val="single" w:color="C9CED8" w:sz="4"/>
            </w:tcBorders>
            <w:shd w:fill="1F3864" w:color="auto" w:val="clear"/>
            <w:tcMar>
              <w:top w:type="dxa" w:w="80"/>
              <w:left w:type="dxa" w:w="100"/>
              <w:bottom w:type="dxa" w:w="80"/>
              <w:right w:type="dxa" w:w="100"/>
            </w:tcMar>
          </w:tcPr>
          <w:p>
            <w:r>
              <w:rPr>
                <w:b/>
                <w:bCs/>
                <w:color w:val="FFFFFF"/>
                <w:sz w:val="20"/>
                <w:szCs w:val="20"/>
              </w:rPr>
              <w:t xml:space="preserve">Date</w:t>
            </w:r>
          </w:p>
        </w:tc>
      </w:tr>
      <w:tr>
        <w:trPr>
          <w:cantSplit/>
        </w:trPr>
        <w:tc>
          <w:tcPr>
            <w:tcW w:type="dxa" w:w="20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Project sponsor</w:t>
            </w:r>
          </w:p>
        </w:tc>
        <w:tc>
          <w:tcPr>
            <w:tcW w:type="dxa" w:w="20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20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[Approved / Rejected]</w:t>
            </w:r>
          </w:p>
        </w:tc>
        <w:tc>
          <w:tcPr>
            <w:tcW w:type="dxa" w:w="18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
            </w:r>
          </w:p>
        </w:tc>
        <w:tc>
          <w:tcPr>
            <w:tcW w:type="dxa" w:w="15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r>
      <w:tr>
        <w:trPr>
          <w:cantSplit/>
        </w:trPr>
        <w:tc>
          <w:tcPr>
            <w:tcW w:type="dxa" w:w="20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[Other approver]</w:t>
            </w:r>
          </w:p>
        </w:tc>
        <w:tc>
          <w:tcPr>
            <w:tcW w:type="dxa" w:w="20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c>
          <w:tcPr>
            <w:tcW w:type="dxa" w:w="206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[Approved / Rejected]</w:t>
            </w:r>
          </w:p>
        </w:tc>
        <w:tc>
          <w:tcPr>
            <w:tcW w:type="dxa" w:w="18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111827"/>
                <w:sz w:val="20"/>
                <w:szCs w:val="20"/>
              </w:rPr>
              <w:t xml:space="preserve"/>
            </w:r>
          </w:p>
        </w:tc>
        <w:tc>
          <w:tcPr>
            <w:tcW w:type="dxa" w:w="1500"/>
            <w:tcBorders>
              <w:top w:val="single" w:color="C9CED8" w:sz="4"/>
              <w:left w:val="single" w:color="C9CED8" w:sz="4"/>
              <w:bottom w:val="single" w:color="C9CED8" w:sz="4"/>
              <w:right w:val="single" w:color="C9CED8" w:sz="4"/>
            </w:tcBorders>
            <w:tcMar>
              <w:top w:type="dxa" w:w="80"/>
              <w:left w:type="dxa" w:w="100"/>
              <w:bottom w:type="dxa" w:w="80"/>
              <w:right w:type="dxa" w:w="100"/>
            </w:tcMar>
          </w:tcPr>
          <w:p>
            <w:r>
              <w:rPr>
                <w:b w:val="false"/>
                <w:bCs w:val="false"/>
                <w:color w:val="9CA3AF"/>
                <w:sz w:val="20"/>
                <w:szCs w:val="20"/>
              </w:rPr>
              <w:t xml:space="preserve">[...]</w:t>
            </w:r>
          </w:p>
        </w:tc>
      </w:tr>
    </w:tbl>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6"/>
        <w:szCs w:val="16"/>
      </w:rPr>
      <w:t xml:space="preserve">Feasibility Study Template by MyManagementGuide.com  |  Page </w:t>
    </w:r>
    <w:r>
      <w:rPr>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outlineLvl w:val="0"/>
    </w:pPr>
    <w:rPr>
      <w:b/>
      <w:bCs/>
      <w:color w:val="1F3864"/>
      <w:sz w:val="30"/>
      <w:szCs w:val="30"/>
    </w:rPr>
  </w:style>
  <w:style w:type="paragraph" w:styleId="Heading2">
    <w:name w:val="Heading 2"/>
    <w:basedOn w:val="Normal"/>
    <w:next w:val="Normal"/>
    <w:qFormat/>
    <w:pPr>
      <w:keepNext/>
      <w:keepLines/>
      <w:outlineLvl w:val="1"/>
    </w:pPr>
    <w:rPr>
      <w:b/>
      <w:bCs/>
      <w:color w:val="1F386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qugo2p_bk9lzhymhrk-c-" Type="http://schemas.openxmlformats.org/officeDocument/2006/relationships/hyperlink" Target="https://mymanagementguide.com/feasibility-study-template/"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Feasibility Study Template</dc:title>
  <dc:creator>MyManagementGuide.com</dc:creator>
  <dc:description>Free feasibility study template from MyManagementGuide.com</dc:description>
  <cp:lastModifiedBy>Un-named</cp:lastModifiedBy>
  <cp:revision>1</cp:revision>
  <dcterms:created xsi:type="dcterms:W3CDTF">2026-10-22T15:34:28.735Z</dcterms:created>
  <dcterms:modified xsi:type="dcterms:W3CDTF">2026-10-22T15:34:28.735Z</dcterms:modified>
</cp:coreProperties>
</file>

<file path=docProps/custom.xml><?xml version="1.0" encoding="utf-8"?>
<Properties xmlns="http://schemas.openxmlformats.org/officeDocument/2006/custom-properties" xmlns:vt="http://schemas.openxmlformats.org/officeDocument/2006/docPropsVTypes"/>
</file>